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7A9B8" w14:textId="77777777" w:rsidR="0046426D" w:rsidRDefault="0046426D" w:rsidP="0046426D">
      <w:pPr>
        <w:pStyle w:val="Intestazione"/>
        <w:jc w:val="center"/>
        <w:rPr>
          <w:b/>
          <w:sz w:val="44"/>
        </w:rPr>
      </w:pPr>
      <w:r>
        <w:rPr>
          <w:b/>
          <w:sz w:val="44"/>
        </w:rPr>
        <w:t>COMUNE DI MARONE</w:t>
      </w:r>
    </w:p>
    <w:p w14:paraId="46A6A8B2" w14:textId="77777777" w:rsidR="0046426D" w:rsidRDefault="0046426D" w:rsidP="0046426D">
      <w:pPr>
        <w:pStyle w:val="Intestazione"/>
        <w:jc w:val="center"/>
        <w:rPr>
          <w:b/>
          <w:sz w:val="36"/>
        </w:rPr>
      </w:pPr>
      <w:r>
        <w:rPr>
          <w:b/>
          <w:i/>
          <w:sz w:val="28"/>
        </w:rPr>
        <w:t>Provincia di Brescia</w:t>
      </w:r>
    </w:p>
    <w:p w14:paraId="02A29EFE" w14:textId="77777777" w:rsidR="0046426D" w:rsidRDefault="0046426D" w:rsidP="0046426D">
      <w:pPr>
        <w:pStyle w:val="Intestazione"/>
      </w:pPr>
    </w:p>
    <w:p w14:paraId="5936A74E" w14:textId="637F2F38" w:rsidR="007C6393" w:rsidRDefault="0046426D" w:rsidP="0046426D">
      <w:pPr>
        <w:shd w:val="clear" w:color="auto" w:fill="F7F7F7"/>
        <w:spacing w:after="300" w:line="240" w:lineRule="auto"/>
        <w:jc w:val="center"/>
        <w:outlineLvl w:val="0"/>
        <w:rPr>
          <w:rFonts w:ascii="Helvetica" w:eastAsia="Times New Roman" w:hAnsi="Helvetica" w:cs="Helvetica"/>
          <w:caps/>
          <w:color w:val="00539F"/>
          <w:kern w:val="36"/>
          <w:sz w:val="28"/>
          <w:szCs w:val="28"/>
          <w:lang w:eastAsia="it-IT"/>
        </w:rPr>
      </w:pPr>
      <w:r>
        <w:rPr>
          <w:b/>
          <w:noProof/>
          <w:lang w:eastAsia="it-IT"/>
        </w:rPr>
        <w:drawing>
          <wp:inline distT="0" distB="0" distL="0" distR="0" wp14:anchorId="501CF674" wp14:editId="346360A3">
            <wp:extent cx="66675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67AEB" w14:textId="77992880" w:rsidR="007C6393" w:rsidRPr="007C6393" w:rsidRDefault="007C6393" w:rsidP="007C6393">
      <w:pPr>
        <w:shd w:val="clear" w:color="auto" w:fill="F7F7F7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</w:pPr>
      <w:r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 xml:space="preserve">avviso per la concessione di </w:t>
      </w:r>
      <w:r w:rsidR="00E0246B"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>CONTRIBUT</w:t>
      </w:r>
      <w:r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>i</w:t>
      </w:r>
      <w:r w:rsidR="00E0246B"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 xml:space="preserve"> VOLT</w:t>
      </w:r>
      <w:r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>i</w:t>
      </w:r>
      <w:r w:rsidR="00E0246B"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 xml:space="preserve"> AL SOSTEGNO  </w:t>
      </w:r>
      <w:r w:rsidR="00B27F5F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 xml:space="preserve">e </w:t>
      </w:r>
      <w:r w:rsidR="00E0246B"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 xml:space="preserve">AL MANTENIMENTO DELL’ALLOGGIO IN LOCAZIONE </w:t>
      </w:r>
      <w:r w:rsidRPr="007C6393">
        <w:rPr>
          <w:rFonts w:ascii="Helvetica" w:eastAsia="Times New Roman" w:hAnsi="Helvetica" w:cs="Helvetica"/>
          <w:b/>
          <w:bCs/>
          <w:caps/>
          <w:color w:val="00539F"/>
          <w:kern w:val="36"/>
          <w:sz w:val="32"/>
          <w:szCs w:val="32"/>
          <w:lang w:eastAsia="it-IT"/>
        </w:rPr>
        <w:t xml:space="preserve"> su libero mercato</w:t>
      </w:r>
    </w:p>
    <w:p w14:paraId="0F1AD1D9" w14:textId="30C34B24" w:rsidR="00E0246B" w:rsidRPr="00500E86" w:rsidRDefault="00E0246B" w:rsidP="00E0246B">
      <w:pPr>
        <w:shd w:val="clear" w:color="auto" w:fill="F7F7F7"/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00539F"/>
          <w:kern w:val="36"/>
          <w:sz w:val="28"/>
          <w:szCs w:val="28"/>
          <w:lang w:eastAsia="it-IT"/>
        </w:rPr>
      </w:pPr>
      <w:r w:rsidRPr="00500E86">
        <w:rPr>
          <w:rFonts w:ascii="Helvetica" w:eastAsia="Times New Roman" w:hAnsi="Helvetica" w:cs="Helvetica"/>
          <w:b/>
          <w:bCs/>
          <w:caps/>
          <w:color w:val="00539F"/>
          <w:kern w:val="36"/>
          <w:sz w:val="28"/>
          <w:szCs w:val="28"/>
          <w:lang w:eastAsia="it-IT"/>
        </w:rPr>
        <w:t>ANNO 202</w:t>
      </w:r>
      <w:r w:rsidR="007C6393" w:rsidRPr="00500E86">
        <w:rPr>
          <w:rFonts w:ascii="Helvetica" w:eastAsia="Times New Roman" w:hAnsi="Helvetica" w:cs="Helvetica"/>
          <w:b/>
          <w:bCs/>
          <w:caps/>
          <w:color w:val="00539F"/>
          <w:kern w:val="36"/>
          <w:sz w:val="28"/>
          <w:szCs w:val="28"/>
          <w:lang w:eastAsia="it-IT"/>
        </w:rPr>
        <w:t>4</w:t>
      </w:r>
    </w:p>
    <w:p w14:paraId="12F1222A" w14:textId="766890D3" w:rsidR="00E0246B" w:rsidRPr="007C6393" w:rsidRDefault="00E0246B" w:rsidP="00E0246B">
      <w:pPr>
        <w:shd w:val="clear" w:color="auto" w:fill="F7F7F7"/>
        <w:spacing w:after="300" w:line="240" w:lineRule="auto"/>
        <w:jc w:val="center"/>
        <w:outlineLvl w:val="0"/>
        <w:rPr>
          <w:rFonts w:ascii="Helvetica" w:eastAsia="Times New Roman" w:hAnsi="Helvetica" w:cs="Helvetica"/>
          <w:caps/>
          <w:color w:val="2F5496" w:themeColor="accent5" w:themeShade="BF"/>
          <w:kern w:val="36"/>
          <w:sz w:val="28"/>
          <w:szCs w:val="28"/>
          <w:lang w:eastAsia="it-IT"/>
        </w:rPr>
      </w:pPr>
      <w:r w:rsidRPr="007C6393">
        <w:rPr>
          <w:rFonts w:ascii="Helvetica" w:eastAsia="Times New Roman" w:hAnsi="Helvetica" w:cs="Helvetica"/>
          <w:caps/>
          <w:color w:val="2F5496" w:themeColor="accent5" w:themeShade="BF"/>
          <w:kern w:val="36"/>
          <w:sz w:val="28"/>
          <w:szCs w:val="28"/>
          <w:lang w:eastAsia="it-IT"/>
        </w:rPr>
        <w:t>(</w:t>
      </w:r>
      <w:r w:rsidR="007C6393" w:rsidRPr="007C6393">
        <w:rPr>
          <w:b/>
          <w:color w:val="2F5496" w:themeColor="accent5" w:themeShade="BF"/>
          <w:sz w:val="28"/>
          <w:szCs w:val="28"/>
        </w:rPr>
        <w:t>DGR 6491/2022 – DGR 6970/2022 – DGR 1001/</w:t>
      </w:r>
      <w:r w:rsidR="007C6393">
        <w:rPr>
          <w:b/>
          <w:color w:val="2F5496" w:themeColor="accent5" w:themeShade="BF"/>
          <w:sz w:val="28"/>
          <w:szCs w:val="28"/>
        </w:rPr>
        <w:t>2023</w:t>
      </w:r>
      <w:r w:rsidRPr="007C6393">
        <w:rPr>
          <w:rFonts w:ascii="Helvetica" w:eastAsia="Times New Roman" w:hAnsi="Helvetica" w:cs="Helvetica"/>
          <w:caps/>
          <w:color w:val="2F5496" w:themeColor="accent5" w:themeShade="BF"/>
          <w:kern w:val="36"/>
          <w:sz w:val="28"/>
          <w:szCs w:val="28"/>
          <w:lang w:eastAsia="it-IT"/>
        </w:rPr>
        <w:t>)</w:t>
      </w:r>
    </w:p>
    <w:p w14:paraId="0719CB7F" w14:textId="5FC53B42" w:rsidR="00AC0037" w:rsidRDefault="00E0246B" w:rsidP="00E0246B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</w:pPr>
      <w:r w:rsidRPr="00E0246B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Inizio presentazione</w:t>
      </w:r>
      <w:r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 xml:space="preserve"> domande</w:t>
      </w:r>
      <w:r w:rsidRPr="00E0246B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: </w:t>
      </w:r>
      <w:r w:rsidR="007C6393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GIOVEDI’</w:t>
      </w:r>
      <w:r w:rsidR="002D3FDF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 xml:space="preserve"> </w:t>
      </w:r>
      <w:r w:rsidR="007C6393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31 Ottobre 2024</w:t>
      </w:r>
    </w:p>
    <w:p w14:paraId="3219704C" w14:textId="77777777" w:rsidR="002D3FDF" w:rsidRPr="00E0246B" w:rsidRDefault="002D3FDF" w:rsidP="00E0246B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</w:p>
    <w:p w14:paraId="03A085A2" w14:textId="18E4C80F" w:rsidR="00E0246B" w:rsidRPr="00E0246B" w:rsidRDefault="00E0246B" w:rsidP="00E0246B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</w:pPr>
      <w:r w:rsidRPr="00E0246B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Scadenza presentazione istanza: </w:t>
      </w:r>
      <w:r w:rsidR="007C6393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SABATO</w:t>
      </w:r>
      <w:r w:rsidR="00AC0037" w:rsidRPr="00AC0037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 xml:space="preserve"> </w:t>
      </w:r>
      <w:r w:rsidR="007C6393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30 Novembre</w:t>
      </w:r>
      <w:r w:rsidR="002D3FDF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 xml:space="preserve"> 202</w:t>
      </w:r>
      <w:r w:rsidR="007C6393">
        <w:rPr>
          <w:rFonts w:ascii="Helvetica" w:eastAsia="Times New Roman" w:hAnsi="Helvetica" w:cs="Helvetica"/>
          <w:b/>
          <w:bCs/>
          <w:color w:val="1E1E1E"/>
          <w:sz w:val="23"/>
          <w:szCs w:val="23"/>
          <w:lang w:eastAsia="it-IT"/>
        </w:rPr>
        <w:t>4</w:t>
      </w:r>
      <w:r w:rsidR="00113EDF">
        <w:rPr>
          <w:rFonts w:ascii="Helvetica" w:eastAsia="Times New Roman" w:hAnsi="Helvetica" w:cs="Helvetica"/>
          <w:bCs/>
          <w:color w:val="1E1E1E"/>
          <w:sz w:val="23"/>
          <w:szCs w:val="23"/>
          <w:lang w:eastAsia="it-IT"/>
        </w:rPr>
        <w:t xml:space="preserve">                                                </w:t>
      </w:r>
    </w:p>
    <w:p w14:paraId="403337B2" w14:textId="77777777" w:rsidR="00E0246B" w:rsidRDefault="00E0246B" w:rsidP="00E0246B">
      <w:pPr>
        <w:shd w:val="clear" w:color="auto" w:fill="F7F7F7"/>
        <w:spacing w:after="0" w:line="240" w:lineRule="auto"/>
        <w:rPr>
          <w:rFonts w:ascii="Garamond" w:eastAsia="Times New Roman" w:hAnsi="Garamond" w:cs="Helvetica"/>
          <w:color w:val="1E1E1E"/>
          <w:sz w:val="24"/>
          <w:szCs w:val="24"/>
          <w:lang w:eastAsia="it-IT"/>
        </w:rPr>
      </w:pPr>
    </w:p>
    <w:p w14:paraId="07EC8913" w14:textId="47493D66" w:rsidR="00E0246B" w:rsidRPr="00500E86" w:rsidRDefault="00E0246B" w:rsidP="00113EDF">
      <w:pPr>
        <w:shd w:val="clear" w:color="auto" w:fill="F7F7F7"/>
        <w:spacing w:after="0" w:line="240" w:lineRule="auto"/>
        <w:jc w:val="both"/>
        <w:rPr>
          <w:rFonts w:eastAsia="Times New Roman" w:cstheme="minorHAnsi"/>
          <w:color w:val="1E1E1E"/>
          <w:sz w:val="24"/>
          <w:szCs w:val="24"/>
          <w:lang w:eastAsia="it-IT"/>
        </w:rPr>
      </w:pPr>
      <w:r w:rsidRPr="00500E86">
        <w:rPr>
          <w:rFonts w:eastAsia="Times New Roman" w:cstheme="minorHAnsi"/>
          <w:color w:val="1E1E1E"/>
          <w:sz w:val="24"/>
          <w:szCs w:val="24"/>
          <w:lang w:eastAsia="it-IT"/>
        </w:rPr>
        <w:t xml:space="preserve">L’iniziativa promossa da Regione Lombardia ha la finalità di sostenere le famiglie per </w:t>
      </w:r>
      <w:r w:rsidR="00AC0037" w:rsidRPr="00500E86">
        <w:rPr>
          <w:rFonts w:eastAsia="Times New Roman" w:cstheme="minorHAnsi"/>
          <w:color w:val="1E1E1E"/>
          <w:sz w:val="24"/>
          <w:szCs w:val="24"/>
          <w:lang w:eastAsia="it-IT"/>
        </w:rPr>
        <w:t>i</w:t>
      </w:r>
      <w:r w:rsidR="00113EDF" w:rsidRPr="00500E86">
        <w:rPr>
          <w:rFonts w:eastAsia="Times New Roman" w:cstheme="minorHAnsi"/>
          <w:color w:val="1E1E1E"/>
          <w:sz w:val="24"/>
          <w:szCs w:val="24"/>
          <w:lang w:eastAsia="it-IT"/>
        </w:rPr>
        <w:t>l</w:t>
      </w:r>
      <w:r w:rsidRPr="00500E86">
        <w:rPr>
          <w:rFonts w:eastAsia="Times New Roman" w:cstheme="minorHAnsi"/>
          <w:color w:val="1E1E1E"/>
          <w:sz w:val="24"/>
          <w:szCs w:val="24"/>
          <w:lang w:eastAsia="it-IT"/>
        </w:rPr>
        <w:t xml:space="preserve"> mantenimento dell’a</w:t>
      </w:r>
      <w:r w:rsidR="00113EDF" w:rsidRPr="00500E86">
        <w:rPr>
          <w:rFonts w:eastAsia="Times New Roman" w:cstheme="minorHAnsi"/>
          <w:color w:val="1E1E1E"/>
          <w:sz w:val="24"/>
          <w:szCs w:val="24"/>
          <w:lang w:eastAsia="it-IT"/>
        </w:rPr>
        <w:t>lloggio</w:t>
      </w:r>
      <w:r w:rsidRPr="00500E86">
        <w:rPr>
          <w:rFonts w:eastAsia="Times New Roman" w:cstheme="minorHAnsi"/>
          <w:color w:val="1E1E1E"/>
          <w:sz w:val="24"/>
          <w:szCs w:val="24"/>
          <w:lang w:eastAsia="it-IT"/>
        </w:rPr>
        <w:t xml:space="preserve"> in locazione</w:t>
      </w:r>
      <w:r w:rsidR="00500E86" w:rsidRPr="00500E86">
        <w:rPr>
          <w:rFonts w:eastAsia="Times New Roman" w:cstheme="minorHAnsi"/>
          <w:color w:val="1E1E1E"/>
          <w:sz w:val="24"/>
          <w:szCs w:val="24"/>
          <w:lang w:eastAsia="it-IT"/>
        </w:rPr>
        <w:t>.</w:t>
      </w:r>
      <w:r w:rsidR="003F22F4">
        <w:rPr>
          <w:rFonts w:eastAsia="Times New Roman" w:cstheme="minorHAnsi"/>
          <w:color w:val="1E1E1E"/>
          <w:sz w:val="24"/>
          <w:szCs w:val="24"/>
          <w:lang w:eastAsia="it-IT"/>
        </w:rPr>
        <w:t xml:space="preserve"> </w:t>
      </w:r>
    </w:p>
    <w:p w14:paraId="1853567A" w14:textId="77777777" w:rsidR="00AC0037" w:rsidRPr="00500E86" w:rsidRDefault="00AC0037" w:rsidP="00113EDF">
      <w:pPr>
        <w:shd w:val="clear" w:color="auto" w:fill="F7F7F7"/>
        <w:spacing w:after="0" w:line="240" w:lineRule="auto"/>
        <w:jc w:val="both"/>
        <w:rPr>
          <w:rFonts w:eastAsia="Times New Roman" w:cstheme="minorHAnsi"/>
          <w:color w:val="1E1E1E"/>
          <w:sz w:val="23"/>
          <w:szCs w:val="23"/>
          <w:lang w:eastAsia="it-IT"/>
        </w:rPr>
      </w:pPr>
    </w:p>
    <w:p w14:paraId="50293F1E" w14:textId="77777777" w:rsidR="00E0246B" w:rsidRPr="00500E86" w:rsidRDefault="00E0246B" w:rsidP="00113EDF">
      <w:pPr>
        <w:shd w:val="clear" w:color="auto" w:fill="F7F7F7"/>
        <w:spacing w:after="0" w:line="240" w:lineRule="auto"/>
        <w:jc w:val="both"/>
        <w:rPr>
          <w:rFonts w:eastAsia="Times New Roman" w:cstheme="minorHAnsi"/>
          <w:color w:val="1E1E1E"/>
          <w:sz w:val="23"/>
          <w:szCs w:val="23"/>
          <w:lang w:eastAsia="it-IT"/>
        </w:rPr>
      </w:pPr>
      <w:r w:rsidRPr="00500E86">
        <w:rPr>
          <w:rFonts w:eastAsia="Times New Roman" w:cstheme="minorHAnsi"/>
          <w:color w:val="1E1E1E"/>
          <w:sz w:val="24"/>
          <w:szCs w:val="24"/>
          <w:lang w:eastAsia="it-IT"/>
        </w:rPr>
        <w:t>La misura è finalizzata a sostenere i nuclei familiari in locazione sul libero mercato (compreso canone concordato) o in servizi Abitativi Sociali (SAS) ai sensi della L.R. 16/2016 e in condizioni di disagio economico o in condizioni di particolare vulnerabilità attraverso la concessione di un contributo economico da erogare al proprietario dell’alloggio per sostenere il pagamento di canoni di locazione non versati o da versare.</w:t>
      </w:r>
    </w:p>
    <w:p w14:paraId="59672F99" w14:textId="77777777" w:rsidR="00E0246B" w:rsidRPr="00500E86" w:rsidRDefault="00E0246B" w:rsidP="00E0246B">
      <w:pPr>
        <w:shd w:val="clear" w:color="auto" w:fill="F7F7F7"/>
        <w:spacing w:after="0" w:line="240" w:lineRule="auto"/>
        <w:rPr>
          <w:rFonts w:eastAsia="Times New Roman" w:cstheme="minorHAnsi"/>
          <w:color w:val="1E1E1E"/>
          <w:sz w:val="23"/>
          <w:szCs w:val="23"/>
          <w:lang w:eastAsia="it-IT"/>
        </w:rPr>
      </w:pPr>
      <w:r w:rsidRPr="00500E86">
        <w:rPr>
          <w:rFonts w:eastAsia="Times New Roman" w:cstheme="minorHAnsi"/>
          <w:color w:val="1E1E1E"/>
          <w:sz w:val="23"/>
          <w:szCs w:val="23"/>
          <w:lang w:eastAsia="it-IT"/>
        </w:rPr>
        <w:t> </w:t>
      </w:r>
    </w:p>
    <w:p w14:paraId="38B82D1E" w14:textId="314EA55F" w:rsidR="00500E86" w:rsidRDefault="00500E86" w:rsidP="00500E86">
      <w:pPr>
        <w:ind w:right="866"/>
      </w:pPr>
      <w:r>
        <w:t xml:space="preserve">I nuclei familiari destinatari della misura per accedere al beneficio devono possedere i seguenti requisiti: </w:t>
      </w:r>
    </w:p>
    <w:p w14:paraId="0CA7BABB" w14:textId="77777777" w:rsidR="00500E86" w:rsidRDefault="00500E86" w:rsidP="00500E86">
      <w:pPr>
        <w:pStyle w:val="Paragrafoelenco"/>
        <w:numPr>
          <w:ilvl w:val="0"/>
          <w:numId w:val="2"/>
        </w:numPr>
        <w:spacing w:after="0" w:line="240" w:lineRule="auto"/>
        <w:ind w:right="866"/>
      </w:pPr>
      <w:r w:rsidRPr="00E46474">
        <w:rPr>
          <w:bCs/>
        </w:rPr>
        <w:t xml:space="preserve">Essere residenti in uno dei Comuni dell’Ambito Territoriale Sebino n. 5; </w:t>
      </w:r>
    </w:p>
    <w:p w14:paraId="19B361D1" w14:textId="77777777" w:rsidR="00500E86" w:rsidRDefault="00500E86" w:rsidP="00500E86">
      <w:pPr>
        <w:pStyle w:val="Paragrafoelenco"/>
        <w:numPr>
          <w:ilvl w:val="0"/>
          <w:numId w:val="2"/>
        </w:numPr>
        <w:spacing w:after="0" w:line="240" w:lineRule="auto"/>
        <w:ind w:right="3"/>
        <w:jc w:val="both"/>
      </w:pPr>
      <w:r>
        <w:t xml:space="preserve">Non essere sottoposti a procedure di rilascio dell’abitazione (es. sfratto, disdetta del contratto); </w:t>
      </w:r>
      <w:r w:rsidRPr="00E46474">
        <w:rPr>
          <w:b/>
        </w:rPr>
        <w:t xml:space="preserve"> </w:t>
      </w:r>
    </w:p>
    <w:p w14:paraId="11BC4627" w14:textId="77777777" w:rsidR="00500E86" w:rsidRDefault="00500E86" w:rsidP="00500E86">
      <w:pPr>
        <w:pStyle w:val="Paragrafoelenco"/>
        <w:numPr>
          <w:ilvl w:val="0"/>
          <w:numId w:val="2"/>
        </w:numPr>
        <w:spacing w:after="0" w:line="268" w:lineRule="auto"/>
        <w:ind w:right="3"/>
        <w:jc w:val="both"/>
      </w:pPr>
      <w:r>
        <w:t xml:space="preserve">Non essere proprietari di alloggio adeguato alle necessità del proprio nucleo familiare sito in Regione Lombardia; </w:t>
      </w:r>
      <w:r w:rsidRPr="00E46474">
        <w:rPr>
          <w:b/>
        </w:rPr>
        <w:t xml:space="preserve"> </w:t>
      </w:r>
    </w:p>
    <w:p w14:paraId="7EDBF49F" w14:textId="77777777" w:rsidR="00500E86" w:rsidRPr="00A74236" w:rsidRDefault="00500E86" w:rsidP="00500E86">
      <w:pPr>
        <w:pStyle w:val="Paragrafoelenco"/>
        <w:numPr>
          <w:ilvl w:val="0"/>
          <w:numId w:val="2"/>
        </w:numPr>
        <w:spacing w:after="11" w:line="268" w:lineRule="auto"/>
        <w:ind w:right="3"/>
        <w:jc w:val="both"/>
      </w:pPr>
      <w:r>
        <w:t>Avere un ISEE ordinario</w:t>
      </w:r>
      <w:r w:rsidRPr="00E46474">
        <w:rPr>
          <w:color w:val="FF0000"/>
        </w:rPr>
        <w:t xml:space="preserve"> </w:t>
      </w:r>
      <w:r>
        <w:t xml:space="preserve">max </w:t>
      </w:r>
      <w:r w:rsidRPr="00E46474">
        <w:t xml:space="preserve">fino </w:t>
      </w:r>
      <w:r w:rsidRPr="00A74236">
        <w:t xml:space="preserve">a </w:t>
      </w:r>
      <w:r w:rsidRPr="00A74236">
        <w:rPr>
          <w:b/>
        </w:rPr>
        <w:t>€ 18.000,00</w:t>
      </w:r>
      <w:r w:rsidRPr="00A74236">
        <w:t>;</w:t>
      </w:r>
      <w:r w:rsidRPr="00A74236">
        <w:rPr>
          <w:b/>
        </w:rPr>
        <w:t xml:space="preserve">  </w:t>
      </w:r>
    </w:p>
    <w:p w14:paraId="57446947" w14:textId="77777777" w:rsidR="00500E86" w:rsidRDefault="00500E86" w:rsidP="00500E86">
      <w:pPr>
        <w:pStyle w:val="Paragrafoelenco"/>
        <w:numPr>
          <w:ilvl w:val="0"/>
          <w:numId w:val="2"/>
        </w:numPr>
        <w:spacing w:after="11" w:line="268" w:lineRule="auto"/>
        <w:ind w:right="3"/>
        <w:jc w:val="both"/>
      </w:pPr>
      <w:r>
        <w:t xml:space="preserve">Essere residenti in un alloggio in locazione, con regolare contratto di affitto registrato, da almeno </w:t>
      </w:r>
      <w:r w:rsidRPr="00E46474">
        <w:rPr>
          <w:b/>
        </w:rPr>
        <w:t>6 mesi</w:t>
      </w:r>
      <w:r>
        <w:t xml:space="preserve"> alla data di presentazione della domanda. </w:t>
      </w:r>
    </w:p>
    <w:p w14:paraId="7687A9D2" w14:textId="6EFB1A90" w:rsidR="00500E86" w:rsidRDefault="00500E86" w:rsidP="00500E86">
      <w:pPr>
        <w:pStyle w:val="Paragrafoelenco"/>
        <w:numPr>
          <w:ilvl w:val="0"/>
          <w:numId w:val="2"/>
        </w:numPr>
        <w:spacing w:after="11" w:line="268" w:lineRule="auto"/>
        <w:ind w:right="3"/>
        <w:jc w:val="both"/>
      </w:pPr>
      <w:r>
        <w:t>Non risiedere in Servizi Abitativi Pubblici (Sap) o in Servizi Abitativi Transitori (Sat)</w:t>
      </w:r>
    </w:p>
    <w:p w14:paraId="32370445" w14:textId="77777777" w:rsidR="00500E86" w:rsidRDefault="00500E86" w:rsidP="00500E86">
      <w:pPr>
        <w:pStyle w:val="Paragrafoelenco"/>
        <w:spacing w:after="11" w:line="268" w:lineRule="auto"/>
        <w:ind w:right="3"/>
        <w:jc w:val="both"/>
      </w:pPr>
    </w:p>
    <w:p w14:paraId="6F9AA435" w14:textId="609525F8" w:rsidR="00500E86" w:rsidRPr="00E71830" w:rsidRDefault="00500E86" w:rsidP="00500E86">
      <w:pPr>
        <w:ind w:left="9" w:right="4"/>
      </w:pPr>
      <w:r>
        <w:t xml:space="preserve"> Le domande </w:t>
      </w:r>
      <w:r w:rsidRPr="00E71830">
        <w:t xml:space="preserve">saranno raccolte a sportello presso gli Uffici dei Servizi Sociali dei singoli Comuni di residenza ai quali ci si può rivolgere </w:t>
      </w:r>
      <w:r>
        <w:t xml:space="preserve">nei giorni e orari di apertura al pubblico. </w:t>
      </w:r>
    </w:p>
    <w:p w14:paraId="4D8AE61C" w14:textId="1A9A8130" w:rsidR="00500E86" w:rsidRDefault="00500E86" w:rsidP="00500E86">
      <w:pPr>
        <w:spacing w:after="0"/>
        <w:ind w:left="374"/>
      </w:pPr>
    </w:p>
    <w:p w14:paraId="02FCD53A" w14:textId="77777777" w:rsidR="00113EDF" w:rsidRDefault="00113EDF" w:rsidP="00E0246B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</w:p>
    <w:p w14:paraId="388CB822" w14:textId="77777777" w:rsidR="00113EDF" w:rsidRDefault="00113EDF" w:rsidP="00E0246B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  <w:t xml:space="preserve">ALLEGATI: </w:t>
      </w:r>
    </w:p>
    <w:p w14:paraId="0980D4B0" w14:textId="77777777" w:rsidR="00113EDF" w:rsidRDefault="00113EDF" w:rsidP="00E0246B">
      <w:pPr>
        <w:shd w:val="clear" w:color="auto" w:fill="F7F7F7"/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</w:p>
    <w:p w14:paraId="2E6C105F" w14:textId="157BE52C" w:rsidR="00113EDF" w:rsidRPr="00113EDF" w:rsidRDefault="00B43105" w:rsidP="00113EDF">
      <w:pPr>
        <w:pStyle w:val="Paragrafoelenco"/>
        <w:numPr>
          <w:ilvl w:val="0"/>
          <w:numId w:val="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hyperlink r:id="rId8" w:history="1">
        <w:r w:rsidR="00113EDF" w:rsidRPr="00113EDF">
          <w:rPr>
            <w:rFonts w:ascii="Times New Roman" w:eastAsia="Times New Roman" w:hAnsi="Times New Roman" w:cs="Times New Roman"/>
            <w:color w:val="00539F"/>
            <w:sz w:val="21"/>
            <w:szCs w:val="21"/>
            <w:lang w:eastAsia="it-IT"/>
          </w:rPr>
          <w:t>AVVISO CONTRIBUTO SOSTEGNO ALLOGGI</w:t>
        </w:r>
        <w:r w:rsidR="002D3FDF">
          <w:rPr>
            <w:rFonts w:ascii="Times New Roman" w:eastAsia="Times New Roman" w:hAnsi="Times New Roman" w:cs="Times New Roman"/>
            <w:color w:val="00539F"/>
            <w:sz w:val="21"/>
            <w:szCs w:val="21"/>
            <w:lang w:eastAsia="it-IT"/>
          </w:rPr>
          <w:t xml:space="preserve"> IN LOCAZIONE</w:t>
        </w:r>
      </w:hyperlink>
    </w:p>
    <w:p w14:paraId="3EED0D9D" w14:textId="28D694FD" w:rsidR="00E0246B" w:rsidRPr="0046426D" w:rsidRDefault="00113EDF" w:rsidP="00CC00AF">
      <w:pPr>
        <w:pStyle w:val="Paragrafoelenco"/>
        <w:numPr>
          <w:ilvl w:val="0"/>
          <w:numId w:val="1"/>
        </w:numPr>
        <w:shd w:val="clear" w:color="auto" w:fill="F7F7F7"/>
        <w:spacing w:after="0" w:line="240" w:lineRule="auto"/>
        <w:rPr>
          <w:rFonts w:ascii="Helvetica" w:eastAsia="Times New Roman" w:hAnsi="Helvetica" w:cs="Helvetica"/>
          <w:vanish/>
          <w:color w:val="1E1E1E"/>
          <w:sz w:val="23"/>
          <w:szCs w:val="23"/>
          <w:lang w:eastAsia="it-IT"/>
        </w:rPr>
      </w:pPr>
      <w:r w:rsidRPr="00E0246B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7A91613A" wp14:editId="364BDF83">
            <wp:extent cx="152400" cy="152400"/>
            <wp:effectExtent l="0" t="0" r="0" b="0"/>
            <wp:docPr id="4" name="Immagine 4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26D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 </w:t>
      </w:r>
      <w:hyperlink r:id="rId10" w:history="1">
        <w:r w:rsidRPr="0046426D">
          <w:rPr>
            <w:rFonts w:ascii="Times New Roman" w:eastAsia="Times New Roman" w:hAnsi="Times New Roman" w:cs="Times New Roman"/>
            <w:color w:val="00539F"/>
            <w:sz w:val="21"/>
            <w:szCs w:val="21"/>
            <w:lang w:eastAsia="it-IT"/>
          </w:rPr>
          <w:t xml:space="preserve">Modulo domanda contributo sostegno alloggi in locazione </w:t>
        </w:r>
      </w:hyperlink>
    </w:p>
    <w:p w14:paraId="2730148E" w14:textId="77777777" w:rsidR="000C7B34" w:rsidRDefault="000C7B34">
      <w:bookmarkStart w:id="0" w:name="_GoBack"/>
      <w:bookmarkEnd w:id="0"/>
    </w:p>
    <w:sectPr w:rsidR="000C7B34" w:rsidSect="0046426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921CA" w14:textId="77777777" w:rsidR="00B43105" w:rsidRDefault="00B43105" w:rsidP="00B27F5F">
      <w:pPr>
        <w:spacing w:after="0" w:line="240" w:lineRule="auto"/>
      </w:pPr>
      <w:r>
        <w:separator/>
      </w:r>
    </w:p>
  </w:endnote>
  <w:endnote w:type="continuationSeparator" w:id="0">
    <w:p w14:paraId="12A7693B" w14:textId="77777777" w:rsidR="00B43105" w:rsidRDefault="00B43105" w:rsidP="00B2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52E7F" w14:textId="77777777" w:rsidR="00B43105" w:rsidRDefault="00B43105" w:rsidP="00B27F5F">
      <w:pPr>
        <w:spacing w:after="0" w:line="240" w:lineRule="auto"/>
      </w:pPr>
      <w:r>
        <w:separator/>
      </w:r>
    </w:p>
  </w:footnote>
  <w:footnote w:type="continuationSeparator" w:id="0">
    <w:p w14:paraId="430665E0" w14:textId="77777777" w:rsidR="00B43105" w:rsidRDefault="00B43105" w:rsidP="00B2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DF icon" style="width:12pt;height:12pt;visibility:visible;mso-wrap-style:square" o:bullet="t">
        <v:imagedata r:id="rId1" o:title="PDF icon"/>
      </v:shape>
    </w:pict>
  </w:numPicBullet>
  <w:abstractNum w:abstractNumId="0" w15:restartNumberingAfterBreak="0">
    <w:nsid w:val="15AF1AC4"/>
    <w:multiLevelType w:val="hybridMultilevel"/>
    <w:tmpl w:val="33EA0AF4"/>
    <w:lvl w:ilvl="0" w:tplc="A04625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0C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708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A41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4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21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E24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CB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ACF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F432A9"/>
    <w:multiLevelType w:val="hybridMultilevel"/>
    <w:tmpl w:val="EDE2A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B"/>
    <w:rsid w:val="000C7B34"/>
    <w:rsid w:val="00113EDF"/>
    <w:rsid w:val="002D3FDF"/>
    <w:rsid w:val="003F22F4"/>
    <w:rsid w:val="0046426D"/>
    <w:rsid w:val="00500E86"/>
    <w:rsid w:val="007765C2"/>
    <w:rsid w:val="007C6393"/>
    <w:rsid w:val="00AC0037"/>
    <w:rsid w:val="00B27F5F"/>
    <w:rsid w:val="00B43105"/>
    <w:rsid w:val="00E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931D"/>
  <w15:chartTrackingRefBased/>
  <w15:docId w15:val="{FD163366-F6E0-47E8-877B-78A35D72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ED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27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F5F"/>
  </w:style>
  <w:style w:type="paragraph" w:styleId="Pidipagina">
    <w:name w:val="footer"/>
    <w:basedOn w:val="Normale"/>
    <w:link w:val="PidipaginaCarattere"/>
    <w:uiPriority w:val="99"/>
    <w:unhideWhenUsed/>
    <w:rsid w:val="00B27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6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3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7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6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5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8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zmonteorfano.bs.it/sites/default/files/avvisi/AVVISO%20PUBBLICO%20EMERGENZA%20ABITATIVA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dzmonteorfano.bs.it/sites/default/files/avvisi/modulo%20domanda%202020%20%281%29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 Piano</dc:creator>
  <cp:keywords/>
  <dc:description/>
  <cp:lastModifiedBy>Enrica</cp:lastModifiedBy>
  <cp:revision>2</cp:revision>
  <dcterms:created xsi:type="dcterms:W3CDTF">2024-11-05T12:29:00Z</dcterms:created>
  <dcterms:modified xsi:type="dcterms:W3CDTF">2024-11-05T12:29:00Z</dcterms:modified>
</cp:coreProperties>
</file>